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3025140</wp:posOffset>
                      </wp:positionH>
                      <wp:positionV relativeFrom="page">
                        <wp:posOffset>227330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8.2pt;margin-top:17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JV5Cy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7A7599" w:rsidP="007A7599">
            <w:r>
              <w:rPr>
                <w:rFonts w:ascii="Helvetica" w:hAnsi="Helvetica"/>
              </w:rPr>
              <w:t>12656</w:t>
            </w:r>
            <w:r w:rsidR="00CB7B5A">
              <w:rPr>
                <w:rFonts w:ascii="Helvetica" w:hAnsi="Helvetica"/>
              </w:rPr>
              <w:t>/</w:t>
            </w:r>
            <w:r>
              <w:rPr>
                <w:rFonts w:ascii="Helvetica" w:hAnsi="Helvetica"/>
              </w:rPr>
              <w:t>2020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6F6D52" w:rsidRDefault="00F862D6" w:rsidP="0077673A">
            <w:r w:rsidRPr="006F6D52">
              <w:t>Listů/příloh</w:t>
            </w:r>
          </w:p>
        </w:tc>
        <w:tc>
          <w:tcPr>
            <w:tcW w:w="2552" w:type="dxa"/>
          </w:tcPr>
          <w:p w:rsidR="00F862D6" w:rsidRPr="006F6D52" w:rsidRDefault="006F6D52" w:rsidP="00CC1E2B">
            <w:r w:rsidRPr="006F6D52">
              <w:t>2</w:t>
            </w:r>
            <w:r w:rsidR="0013630C">
              <w:t>/2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08044E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08044E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08044E" w:rsidP="006104F6">
            <w:r>
              <w:t>Prerovska@spravazeleznic.cz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3630C">
              <w:rPr>
                <w:noProof/>
              </w:rPr>
              <w:t>18.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A7599">
        <w:rPr>
          <w:rFonts w:eastAsia="Calibri" w:cs="Times New Roman"/>
          <w:b/>
          <w:lang w:eastAsia="cs-CZ"/>
        </w:rPr>
        <w:t>Moravský Beroun ON - rekonstrukce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759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A7599">
        <w:rPr>
          <w:rFonts w:eastAsia="Calibri" w:cs="Times New Roman"/>
          <w:lang w:eastAsia="cs-CZ"/>
        </w:rPr>
        <w:t>2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7A7599" w:rsidRPr="007A759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A7599" w:rsidRPr="007A7599">
        <w:rPr>
          <w:rFonts w:ascii="Verdana" w:eastAsia="Times New Roman" w:hAnsi="Verdana" w:cs="Times New Roman"/>
          <w:lang w:eastAsia="cs-CZ"/>
        </w:rPr>
        <w:t xml:space="preserve">V </w:t>
      </w:r>
      <w:r w:rsidR="00CC00C2" w:rsidRPr="007A7599">
        <w:rPr>
          <w:rFonts w:ascii="Verdana" w:eastAsia="Times New Roman" w:hAnsi="Verdana" w:cs="Times New Roman"/>
          <w:lang w:eastAsia="cs-CZ"/>
        </w:rPr>
        <w:t>části E. 2.5</w:t>
      </w:r>
      <w:r w:rsidR="007A7599" w:rsidRPr="007A7599">
        <w:rPr>
          <w:rFonts w:ascii="Verdana" w:eastAsia="Times New Roman" w:hAnsi="Verdana" w:cs="Times New Roman"/>
          <w:lang w:eastAsia="cs-CZ"/>
        </w:rPr>
        <w:t xml:space="preserve"> DEMOLICE pol. 1 Zásyp zeminou - nejsou obsaženy náklady na dodávku zeminy a její dopravu - žádáme o doplnění výkazu výměr</w:t>
      </w:r>
      <w:r w:rsidR="007A7599">
        <w:rPr>
          <w:rFonts w:ascii="Verdana" w:eastAsia="Times New Roman" w:hAnsi="Verdana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E79F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99250B" w:rsidRDefault="000E79FA" w:rsidP="00CB7B5A">
      <w:pPr>
        <w:spacing w:after="0" w:line="240" w:lineRule="auto"/>
        <w:rPr>
          <w:rFonts w:eastAsia="Calibri" w:cs="Times New Roman"/>
          <w:lang w:eastAsia="cs-CZ"/>
        </w:rPr>
      </w:pPr>
      <w:r w:rsidRPr="00CC00C2">
        <w:rPr>
          <w:rFonts w:eastAsia="Calibri" w:cs="Times New Roman"/>
          <w:lang w:eastAsia="cs-CZ"/>
        </w:rPr>
        <w:t>Pro zásyp se p</w:t>
      </w:r>
      <w:r w:rsidR="009C3C7C" w:rsidRPr="00CC00C2">
        <w:rPr>
          <w:rFonts w:eastAsia="Calibri" w:cs="Times New Roman"/>
          <w:lang w:eastAsia="cs-CZ"/>
        </w:rPr>
        <w:t xml:space="preserve">oužije se </w:t>
      </w:r>
      <w:r w:rsidR="00CC00C2" w:rsidRPr="00CC00C2">
        <w:rPr>
          <w:rFonts w:eastAsia="Calibri" w:cs="Times New Roman"/>
          <w:lang w:eastAsia="cs-CZ"/>
        </w:rPr>
        <w:t>zemina z E. 1.5.1</w:t>
      </w:r>
      <w:r w:rsidR="009C3C7C" w:rsidRPr="00CC00C2">
        <w:rPr>
          <w:rFonts w:eastAsia="Calibri" w:cs="Times New Roman"/>
          <w:lang w:eastAsia="cs-CZ"/>
        </w:rPr>
        <w:t xml:space="preserve"> Vsakovací jímka, </w:t>
      </w:r>
      <w:r w:rsidR="00CC00C2" w:rsidRPr="00CC00C2">
        <w:rPr>
          <w:rFonts w:eastAsia="Calibri" w:cs="Times New Roman"/>
          <w:lang w:eastAsia="cs-CZ"/>
        </w:rPr>
        <w:t xml:space="preserve"> Díl 1 Zemní práce, pol.č.1</w:t>
      </w:r>
      <w:r w:rsidR="009C3C7C" w:rsidRPr="00CC00C2">
        <w:rPr>
          <w:rFonts w:eastAsia="Calibri" w:cs="Times New Roman"/>
          <w:lang w:eastAsia="cs-CZ"/>
        </w:rPr>
        <w:t xml:space="preserve">. </w:t>
      </w:r>
      <w:r w:rsidR="00CC00C2">
        <w:rPr>
          <w:rFonts w:eastAsia="Calibri" w:cs="Times New Roman"/>
          <w:lang w:eastAsia="cs-CZ"/>
        </w:rPr>
        <w:t xml:space="preserve">, popis položky </w:t>
      </w:r>
      <w:r w:rsidR="0099250B">
        <w:rPr>
          <w:rFonts w:eastAsia="Calibri" w:cs="Times New Roman"/>
          <w:lang w:eastAsia="cs-CZ"/>
        </w:rPr>
        <w:t xml:space="preserve">číslo 1 v E. 2.5 DEMOLICE </w:t>
      </w:r>
      <w:r w:rsidR="00CC00C2">
        <w:rPr>
          <w:rFonts w:eastAsia="Calibri" w:cs="Times New Roman"/>
          <w:lang w:eastAsia="cs-CZ"/>
        </w:rPr>
        <w:t>byl aktualizován</w:t>
      </w:r>
      <w:r w:rsidR="0099250B">
        <w:rPr>
          <w:rFonts w:eastAsia="Calibri" w:cs="Times New Roman"/>
          <w:lang w:eastAsia="cs-CZ"/>
        </w:rPr>
        <w:t>, zároveň byly aktualizovány položky číslo 3,4,5 v E. 1.5.1.</w:t>
      </w:r>
    </w:p>
    <w:p w:rsidR="00CB7B5A" w:rsidRPr="00CC00C2" w:rsidRDefault="00CC00C2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Aktualizovaný soupis prací zasíláme přílohou </w:t>
      </w:r>
      <w:r w:rsidR="0099250B">
        <w:rPr>
          <w:rFonts w:eastAsia="Calibri" w:cs="Times New Roman"/>
          <w:lang w:eastAsia="cs-CZ"/>
        </w:rPr>
        <w:t>č. 1.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  <w:r w:rsidR="007A7599">
        <w:rPr>
          <w:rFonts w:eastAsia="Calibri" w:cs="Times New Roman"/>
          <w:b/>
          <w:lang w:eastAsia="cs-CZ"/>
        </w:rPr>
        <w:t xml:space="preserve"> </w:t>
      </w:r>
      <w:r w:rsidR="007A7599" w:rsidRPr="007A7599">
        <w:rPr>
          <w:rFonts w:ascii="Verdana" w:eastAsia="Times New Roman" w:hAnsi="Verdana" w:cs="Times New Roman"/>
          <w:lang w:eastAsia="cs-CZ"/>
        </w:rPr>
        <w:t xml:space="preserve">V </w:t>
      </w:r>
      <w:r w:rsidR="00D71C1C" w:rsidRPr="007A7599">
        <w:rPr>
          <w:rFonts w:ascii="Verdana" w:eastAsia="Times New Roman" w:hAnsi="Verdana" w:cs="Times New Roman"/>
          <w:lang w:eastAsia="cs-CZ"/>
        </w:rPr>
        <w:t>části E. 2.1.4</w:t>
      </w:r>
      <w:r w:rsidR="007A7599" w:rsidRPr="007A7599">
        <w:rPr>
          <w:rFonts w:ascii="Verdana" w:eastAsia="Times New Roman" w:hAnsi="Verdana" w:cs="Times New Roman"/>
          <w:lang w:eastAsia="cs-CZ"/>
        </w:rPr>
        <w:t xml:space="preserve"> VNĚJŠÍ VYBAVENÍ BUDOV - specifikace pol. č. 6 - Dřevěná lavice - dle našeho názoru neodpovídá specifikace položky manuálu SŽ </w:t>
      </w:r>
      <w:r w:rsidR="00D71C1C">
        <w:rPr>
          <w:rFonts w:ascii="Verdana" w:eastAsia="Times New Roman" w:hAnsi="Verdana" w:cs="Times New Roman"/>
          <w:lang w:eastAsia="cs-CZ"/>
        </w:rPr>
        <w:t>s. o</w:t>
      </w:r>
      <w:r w:rsidR="007A7599" w:rsidRPr="007A7599">
        <w:rPr>
          <w:rFonts w:ascii="Verdana" w:eastAsia="Times New Roman" w:hAnsi="Verdana" w:cs="Times New Roman"/>
          <w:lang w:eastAsia="cs-CZ"/>
        </w:rPr>
        <w:t>. na požadované vybavení. Žádáme o upřesnění specifikace této položky.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3165F5" w:rsidRDefault="003165F5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Položka soupisu prací číslo 6 </w:t>
      </w:r>
      <w:r w:rsidRPr="003165F5">
        <w:rPr>
          <w:rFonts w:eastAsia="Calibri" w:cs="Times New Roman"/>
          <w:lang w:eastAsia="cs-CZ"/>
        </w:rPr>
        <w:t xml:space="preserve">Dřevění lavice </w:t>
      </w:r>
      <w:r>
        <w:rPr>
          <w:rFonts w:eastAsia="Calibri" w:cs="Times New Roman"/>
          <w:lang w:eastAsia="cs-CZ"/>
        </w:rPr>
        <w:t>(</w:t>
      </w:r>
      <w:r w:rsidRPr="003165F5">
        <w:rPr>
          <w:rFonts w:eastAsia="Calibri" w:cs="Times New Roman"/>
          <w:lang w:eastAsia="cs-CZ"/>
        </w:rPr>
        <w:t>dle výkresu E. 2.14-01</w:t>
      </w:r>
      <w:r>
        <w:rPr>
          <w:rFonts w:eastAsia="Calibri" w:cs="Times New Roman"/>
          <w:lang w:eastAsia="cs-CZ"/>
        </w:rPr>
        <w:t xml:space="preserve">, výpis výrobků položka č.1)  bude povedena v souladu se Směrnicí SŽ PO-20/2019-GŘ „Moderní design a architektura nádraží a zastávek ČR – Mobiliář“ ve znění </w:t>
      </w:r>
      <w:r w:rsidR="00D71C1C">
        <w:rPr>
          <w:rFonts w:eastAsia="Calibri" w:cs="Times New Roman"/>
          <w:lang w:eastAsia="cs-CZ"/>
        </w:rPr>
        <w:t>změny č. 1, str. 13, bod  b) specifikace Typ A. 2. Sedací nábytek do exteriéru.</w:t>
      </w:r>
    </w:p>
    <w:p w:rsidR="00D71C1C" w:rsidRPr="003165F5" w:rsidRDefault="00D71C1C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Přílohou číslo 2 zasíláme uvedenou Směrnici SŽ</w:t>
      </w:r>
    </w:p>
    <w:p w:rsidR="007A7599" w:rsidRDefault="007A759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A7599" w:rsidRDefault="007A7599" w:rsidP="00CB7B5A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3: </w:t>
      </w:r>
      <w:r w:rsidRPr="007A7599">
        <w:rPr>
          <w:rFonts w:eastAsia="Calibri" w:cs="Times New Roman"/>
          <w:lang w:eastAsia="cs-CZ"/>
        </w:rPr>
        <w:t>V</w:t>
      </w:r>
      <w:r w:rsidRPr="007A7599">
        <w:rPr>
          <w:rFonts w:ascii="Verdana" w:eastAsia="Times New Roman" w:hAnsi="Verdana" w:cs="Times New Roman"/>
          <w:lang w:eastAsia="cs-CZ"/>
        </w:rPr>
        <w:t xml:space="preserve"> </w:t>
      </w:r>
      <w:proofErr w:type="gramStart"/>
      <w:r w:rsidRPr="007A7599">
        <w:rPr>
          <w:rFonts w:ascii="Verdana" w:eastAsia="Times New Roman" w:hAnsi="Verdana" w:cs="Times New Roman"/>
          <w:lang w:eastAsia="cs-CZ"/>
        </w:rPr>
        <w:t>části E.2.10</w:t>
      </w:r>
      <w:proofErr w:type="gramEnd"/>
      <w:r w:rsidRPr="007A7599">
        <w:rPr>
          <w:rFonts w:ascii="Verdana" w:eastAsia="Times New Roman" w:hAnsi="Verdana" w:cs="Times New Roman"/>
          <w:lang w:eastAsia="cs-CZ"/>
        </w:rPr>
        <w:t>.S - UMĚLÉ OSVĚTLENÍ A VNITŘNÍ SILNOPROUDÉ ROZVODY - pol. č. 50 - Záložní zdroj elektrické energie - tato položka není projektem dostatečně specifikována, cenové rozpětí záložních zdrojů od několika tisíc po stovky tisíc Kč - žádáme o doplnění bližší specifikace této položky.</w:t>
      </w:r>
    </w:p>
    <w:p w:rsidR="00C85463" w:rsidRPr="00CB7B5A" w:rsidRDefault="00C85463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B7B5A" w:rsidRDefault="00C85463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</w:t>
      </w:r>
    </w:p>
    <w:p w:rsidR="00C85463" w:rsidRDefault="00C85463" w:rsidP="00C85463">
      <w:pPr>
        <w:rPr>
          <w:rFonts w:eastAsia="Times New Roman"/>
        </w:rPr>
      </w:pPr>
      <w:r>
        <w:rPr>
          <w:rFonts w:eastAsia="Times New Roman"/>
        </w:rPr>
        <w:t xml:space="preserve">Jedná se o zajištění náhradního napájení pouze v době přechodových stavů a přepojování hlavních rozvaděčů </w:t>
      </w:r>
      <w:proofErr w:type="spellStart"/>
      <w:r>
        <w:rPr>
          <w:rFonts w:eastAsia="Times New Roman"/>
        </w:rPr>
        <w:t>nn</w:t>
      </w:r>
      <w:proofErr w:type="spellEnd"/>
      <w:r>
        <w:rPr>
          <w:rFonts w:eastAsia="Times New Roman"/>
        </w:rPr>
        <w:t>. Tato informace je uvedena v TZ i v poznámce k této položce. Nejedná se o trvalý nákup a instalaci záložního zdroje elektrické energie. Náhradní napájení je touto položkou myšleno použití (zápůjčka a provozní náklady-nafta) dieselagregátu o výkonu min. 30kVA (3f-400V) po dobu 50 hodin.</w:t>
      </w:r>
    </w:p>
    <w:p w:rsidR="00C85463" w:rsidRPr="00CB7B5A" w:rsidRDefault="00C85463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CB7B5A" w:rsidRDefault="00CB7B5A" w:rsidP="007A7599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7A7599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7A7599">
        <w:rPr>
          <w:rFonts w:eastAsia="Times New Roman" w:cs="Times New Roman"/>
          <w:lang w:eastAsia="cs-CZ"/>
        </w:rPr>
        <w:t>25. 11. 2020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7A7599">
        <w:rPr>
          <w:rFonts w:eastAsia="Times New Roman" w:cs="Times New Roman"/>
          <w:lang w:eastAsia="cs-CZ"/>
        </w:rPr>
        <w:t>27. 11. 2020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CB7B5A" w:rsidRDefault="00CB7B5A" w:rsidP="00CB7B5A">
      <w:pPr>
        <w:spacing w:after="160" w:line="259" w:lineRule="auto"/>
        <w:rPr>
          <w:rFonts w:eastAsia="Calibri" w:cs="Times New Roman"/>
        </w:rPr>
      </w:pPr>
      <w:r w:rsidRPr="007A7599">
        <w:rPr>
          <w:rFonts w:eastAsia="Calibri" w:cs="Times New Roman"/>
        </w:rPr>
        <w:t xml:space="preserve">čl. 12.1 odst. 2 Výzvy </w:t>
      </w:r>
      <w:r w:rsidRPr="00CB7B5A">
        <w:rPr>
          <w:rFonts w:eastAsia="Calibri" w:cs="Times New Roman"/>
        </w:rPr>
        <w:t>k podání nabídky takto:</w:t>
      </w:r>
    </w:p>
    <w:p w:rsidR="00CB7B5A" w:rsidRPr="00CB7B5A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="007A7599" w:rsidRPr="007A7599">
        <w:rPr>
          <w:rFonts w:eastAsia="Calibri" w:cs="Times New Roman"/>
          <w:b/>
          <w:i/>
        </w:rPr>
        <w:t>27</w:t>
      </w:r>
      <w:r w:rsidRPr="007A7599">
        <w:rPr>
          <w:rFonts w:eastAsia="Calibri" w:cs="Times New Roman"/>
          <w:b/>
          <w:i/>
        </w:rPr>
        <w:t xml:space="preserve">. </w:t>
      </w:r>
      <w:r w:rsidR="007A7599" w:rsidRPr="007A7599">
        <w:rPr>
          <w:rFonts w:eastAsia="Calibri" w:cs="Times New Roman"/>
          <w:b/>
          <w:i/>
        </w:rPr>
        <w:t>11.</w:t>
      </w:r>
      <w:r w:rsidRPr="007A7599">
        <w:rPr>
          <w:rFonts w:eastAsia="Calibri" w:cs="Times New Roman"/>
          <w:b/>
          <w:i/>
        </w:rPr>
        <w:t xml:space="preserve"> 20</w:t>
      </w:r>
      <w:r w:rsidR="007A7599" w:rsidRPr="007A7599">
        <w:rPr>
          <w:rFonts w:eastAsia="Calibri" w:cs="Times New Roman"/>
          <w:b/>
          <w:i/>
        </w:rPr>
        <w:t>20</w:t>
      </w:r>
      <w:r w:rsidRPr="007A7599">
        <w:rPr>
          <w:rFonts w:eastAsia="Calibri" w:cs="Times New Roman"/>
          <w:b/>
          <w:i/>
        </w:rPr>
        <w:t xml:space="preserve"> do </w:t>
      </w:r>
      <w:r w:rsidR="007A7599" w:rsidRPr="007A7599">
        <w:rPr>
          <w:rFonts w:eastAsia="Calibri" w:cs="Times New Roman"/>
          <w:b/>
          <w:i/>
        </w:rPr>
        <w:t>9</w:t>
      </w:r>
      <w:r w:rsidRPr="007A7599">
        <w:rPr>
          <w:rFonts w:eastAsia="Calibri" w:cs="Times New Roman"/>
          <w:b/>
          <w:i/>
        </w:rPr>
        <w:t>:00 hodin</w:t>
      </w:r>
      <w:r w:rsidRPr="00CB7B5A">
        <w:rPr>
          <w:rFonts w:eastAsia="Calibri" w:cs="Times New Roman"/>
        </w:rPr>
        <w:t xml:space="preserve">“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8044E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D71C1C" w:rsidRDefault="00D71C1C">
      <w:pPr>
        <w:rPr>
          <w:rFonts w:eastAsia="Calibri" w:cs="Times New Roman"/>
          <w:b/>
          <w:bCs/>
          <w:highlight w:val="green"/>
          <w:lang w:eastAsia="cs-CZ"/>
        </w:rPr>
      </w:pPr>
    </w:p>
    <w:p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71C1C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D71C1C" w:rsidRDefault="00D71C1C" w:rsidP="00D71C1C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71C1C">
        <w:rPr>
          <w:rFonts w:eastAsia="Calibri" w:cs="Times New Roman"/>
          <w:bCs/>
          <w:lang w:eastAsia="cs-CZ"/>
        </w:rPr>
        <w:t>číslo 1 : Aktualizovaný soupis prací</w:t>
      </w:r>
    </w:p>
    <w:p w:rsidR="00D71C1C" w:rsidRPr="00D71C1C" w:rsidRDefault="00D71C1C" w:rsidP="00D71C1C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číslo 2 : Směrnice SŽ PO-20/2019-GŘ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296A49">
        <w:rPr>
          <w:rFonts w:eastAsia="Calibri" w:cs="Times New Roman"/>
          <w:lang w:eastAsia="cs-CZ"/>
        </w:rPr>
        <w:t>18. 11. 2020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96A49" w:rsidRDefault="00296A4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727E4" w:rsidRDefault="007727E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727E4" w:rsidRDefault="007727E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96A49" w:rsidRPr="00CB7B5A" w:rsidRDefault="00296A4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5ED" w:rsidRDefault="004135ED" w:rsidP="00962258">
      <w:pPr>
        <w:spacing w:after="0" w:line="240" w:lineRule="auto"/>
      </w:pPr>
      <w:r>
        <w:separator/>
      </w:r>
    </w:p>
  </w:endnote>
  <w:endnote w:type="continuationSeparator" w:id="0">
    <w:p w:rsidR="004135ED" w:rsidRDefault="004135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63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63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007AF9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564231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63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63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0E5F7F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A948BF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5ED" w:rsidRDefault="004135ED" w:rsidP="00962258">
      <w:pPr>
        <w:spacing w:after="0" w:line="240" w:lineRule="auto"/>
      </w:pPr>
      <w:r>
        <w:separator/>
      </w:r>
    </w:p>
  </w:footnote>
  <w:footnote w:type="continuationSeparator" w:id="0">
    <w:p w:rsidR="004135ED" w:rsidRDefault="004135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358EEDC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4F11B72"/>
    <w:multiLevelType w:val="hybridMultilevel"/>
    <w:tmpl w:val="1F3A4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8044E"/>
    <w:rsid w:val="000B1153"/>
    <w:rsid w:val="000B6C7E"/>
    <w:rsid w:val="000B7907"/>
    <w:rsid w:val="000C0429"/>
    <w:rsid w:val="000C45E8"/>
    <w:rsid w:val="000E79FA"/>
    <w:rsid w:val="00114472"/>
    <w:rsid w:val="0013630C"/>
    <w:rsid w:val="00170EC5"/>
    <w:rsid w:val="001747C1"/>
    <w:rsid w:val="0018596A"/>
    <w:rsid w:val="001B69C2"/>
    <w:rsid w:val="001C401A"/>
    <w:rsid w:val="001C4DA0"/>
    <w:rsid w:val="00207DF5"/>
    <w:rsid w:val="00267369"/>
    <w:rsid w:val="0026785D"/>
    <w:rsid w:val="00296A49"/>
    <w:rsid w:val="002C31BF"/>
    <w:rsid w:val="002E0CD7"/>
    <w:rsid w:val="002F026B"/>
    <w:rsid w:val="003165F5"/>
    <w:rsid w:val="00357BC6"/>
    <w:rsid w:val="0037111D"/>
    <w:rsid w:val="003956C6"/>
    <w:rsid w:val="003C5BE7"/>
    <w:rsid w:val="003E6B9A"/>
    <w:rsid w:val="003E75CE"/>
    <w:rsid w:val="004135ED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6F6D52"/>
    <w:rsid w:val="00710723"/>
    <w:rsid w:val="00723ED1"/>
    <w:rsid w:val="00735ED4"/>
    <w:rsid w:val="00743525"/>
    <w:rsid w:val="007531A0"/>
    <w:rsid w:val="0076286B"/>
    <w:rsid w:val="00764595"/>
    <w:rsid w:val="00766846"/>
    <w:rsid w:val="007727E4"/>
    <w:rsid w:val="0077673A"/>
    <w:rsid w:val="007846E1"/>
    <w:rsid w:val="007A7599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50B"/>
    <w:rsid w:val="00992D9C"/>
    <w:rsid w:val="00996CB8"/>
    <w:rsid w:val="009A7568"/>
    <w:rsid w:val="009B24D8"/>
    <w:rsid w:val="009B2E97"/>
    <w:rsid w:val="009B72CC"/>
    <w:rsid w:val="009C3C7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5463"/>
    <w:rsid w:val="00CB7B5A"/>
    <w:rsid w:val="00CC00C2"/>
    <w:rsid w:val="00CC1E2B"/>
    <w:rsid w:val="00CC3387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1C1C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DF9984"/>
  <w14:defaultImageDpi w14:val="32767"/>
  <w15:docId w15:val="{858154D7-B490-43DB-9ECF-89A6E54A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4A5701-3977-44F9-BC25-CF366E898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441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2020-11-18T10:16:00Z</cp:lastPrinted>
  <dcterms:created xsi:type="dcterms:W3CDTF">2020-11-18T10:15:00Z</dcterms:created>
  <dcterms:modified xsi:type="dcterms:W3CDTF">2020-11-18T10:22:00Z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